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DF8" w:rsidRPr="00426EBE" w:rsidRDefault="00F10DF8" w:rsidP="00F10DF8">
      <w:pPr>
        <w:widowControl/>
        <w:tabs>
          <w:tab w:val="left" w:pos="1260"/>
        </w:tabs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Модуль 2. </w:t>
      </w:r>
      <w:r w:rsidRPr="00426EBE">
        <w:rPr>
          <w:rStyle w:val="af1"/>
          <w:rFonts w:ascii="Times New Roman" w:hAnsi="Times New Roman"/>
          <w:bCs/>
          <w:sz w:val="28"/>
          <w:szCs w:val="28"/>
        </w:rPr>
        <w:t>Основные направления социальной политики государства.</w:t>
      </w:r>
    </w:p>
    <w:p w:rsidR="00F10DF8" w:rsidRPr="00426EBE" w:rsidRDefault="00F10DF8" w:rsidP="00F10DF8">
      <w:pPr>
        <w:widowControl/>
        <w:tabs>
          <w:tab w:val="left" w:pos="993"/>
          <w:tab w:val="left" w:pos="1260"/>
        </w:tabs>
        <w:spacing w:line="240" w:lineRule="auto"/>
        <w:ind w:left="1260" w:firstLine="0"/>
        <w:jc w:val="center"/>
        <w:rPr>
          <w:rStyle w:val="af1"/>
          <w:rFonts w:ascii="Times New Roman" w:hAnsi="Times New Roman"/>
          <w:bCs/>
          <w:sz w:val="28"/>
          <w:szCs w:val="28"/>
        </w:rPr>
      </w:pPr>
    </w:p>
    <w:p w:rsidR="00F10DF8" w:rsidRPr="00426EBE" w:rsidRDefault="00F10DF8" w:rsidP="00F10DF8">
      <w:pPr>
        <w:widowControl/>
        <w:tabs>
          <w:tab w:val="left" w:pos="993"/>
          <w:tab w:val="left" w:pos="1260"/>
        </w:tabs>
        <w:spacing w:line="240" w:lineRule="auto"/>
        <w:ind w:left="1260" w:hanging="1260"/>
        <w:rPr>
          <w:rFonts w:ascii="Times New Roman" w:hAnsi="Times New Roman"/>
          <w:b/>
          <w:sz w:val="28"/>
          <w:szCs w:val="28"/>
        </w:rPr>
      </w:pPr>
      <w:r w:rsidRPr="00426EBE">
        <w:rPr>
          <w:rStyle w:val="af1"/>
          <w:rFonts w:ascii="Times New Roman" w:hAnsi="Times New Roman"/>
          <w:bCs/>
          <w:sz w:val="28"/>
          <w:szCs w:val="28"/>
        </w:rPr>
        <w:t>Тема 5. Управление в сфере здравоохранения</w:t>
      </w:r>
      <w:r w:rsidRPr="00426EBE">
        <w:rPr>
          <w:rFonts w:ascii="Times New Roman" w:hAnsi="Times New Roman"/>
          <w:b/>
          <w:sz w:val="28"/>
          <w:szCs w:val="28"/>
        </w:rPr>
        <w:t>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Цель занятия: </w:t>
      </w:r>
      <w:r w:rsidRPr="00426EBE">
        <w:rPr>
          <w:rFonts w:ascii="Times New Roman" w:hAnsi="Times New Roman"/>
          <w:bCs/>
          <w:sz w:val="28"/>
          <w:szCs w:val="28"/>
        </w:rPr>
        <w:t>изучить</w:t>
      </w:r>
      <w:r w:rsidRPr="00426EBE">
        <w:rPr>
          <w:rFonts w:ascii="Times New Roman" w:hAnsi="Times New Roman"/>
          <w:b/>
          <w:sz w:val="28"/>
          <w:szCs w:val="28"/>
        </w:rPr>
        <w:t xml:space="preserve"> </w:t>
      </w:r>
      <w:r w:rsidRPr="00426EBE">
        <w:rPr>
          <w:rFonts w:ascii="Times New Roman" w:hAnsi="Times New Roman"/>
          <w:bCs/>
          <w:sz w:val="28"/>
          <w:szCs w:val="28"/>
        </w:rPr>
        <w:t>характеристику системы здравоохранения в РК и рассмотрите проблемы управления здравоохранением и направления реформирования.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План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1.Характеристика системы здравоохранения в РК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2. Проблемы управления здравоохранением и направления реформирования.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F10DF8" w:rsidRPr="00426EBE" w:rsidRDefault="00F10DF8" w:rsidP="00F10DF8">
      <w:pPr>
        <w:pStyle w:val="af6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426EBE">
        <w:rPr>
          <w:rFonts w:ascii="Times New Roman" w:hAnsi="Times New Roman"/>
          <w:b/>
          <w:bCs/>
          <w:sz w:val="28"/>
          <w:szCs w:val="28"/>
        </w:rPr>
        <w:t>Контрольные вопросы:</w:t>
      </w:r>
    </w:p>
    <w:p w:rsidR="00F10DF8" w:rsidRPr="00426EBE" w:rsidRDefault="00F10DF8" w:rsidP="00F10DF8">
      <w:pPr>
        <w:pStyle w:val="af6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 Перечислите основные задачи государственной политики в области здравоохранения.</w:t>
      </w:r>
    </w:p>
    <w:p w:rsidR="00F10DF8" w:rsidRPr="00426EBE" w:rsidRDefault="00F10DF8" w:rsidP="00F10DF8">
      <w:pPr>
        <w:widowControl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2. Перечислите основные принципы государственной политики в области образования.</w:t>
      </w:r>
    </w:p>
    <w:p w:rsidR="00F10DF8" w:rsidRPr="00426EBE" w:rsidRDefault="00F10DF8" w:rsidP="00F10DF8">
      <w:pPr>
        <w:widowControl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3. На каких принципах строится демократизация образования.</w:t>
      </w:r>
    </w:p>
    <w:p w:rsidR="00F10DF8" w:rsidRPr="00426EBE" w:rsidRDefault="00F10DF8" w:rsidP="00F10DF8">
      <w:pPr>
        <w:pStyle w:val="af6"/>
        <w:rPr>
          <w:rFonts w:ascii="Times New Roman" w:hAnsi="Times New Roman"/>
          <w:b/>
          <w:bCs/>
          <w:sz w:val="28"/>
          <w:szCs w:val="28"/>
        </w:rPr>
      </w:pPr>
    </w:p>
    <w:p w:rsidR="00F10DF8" w:rsidRPr="00426EBE" w:rsidRDefault="00F10DF8" w:rsidP="00F10DF8">
      <w:pPr>
        <w:pStyle w:val="af6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Литература:</w:t>
      </w:r>
    </w:p>
    <w:p w:rsidR="00F10DF8" w:rsidRPr="00426EBE" w:rsidRDefault="00F10DF8" w:rsidP="00F10DF8">
      <w:pPr>
        <w:widowControl/>
        <w:tabs>
          <w:tab w:val="left" w:pos="851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</w:t>
      </w:r>
      <w:r w:rsidRPr="00426EBE">
        <w:rPr>
          <w:rFonts w:ascii="Times New Roman" w:hAnsi="Times New Roman"/>
          <w:sz w:val="28"/>
          <w:szCs w:val="28"/>
        </w:rPr>
        <w:fldChar w:fldCharType="begin"/>
      </w:r>
      <w:r w:rsidRPr="00426EBE">
        <w:rPr>
          <w:rFonts w:ascii="Times New Roman" w:hAnsi="Times New Roman"/>
          <w:sz w:val="28"/>
          <w:szCs w:val="28"/>
        </w:rPr>
        <w:instrText xml:space="preserve"> HYPERLINK "http://www.knigafund.ru/authors/31598" \t "_blank" </w:instrText>
      </w:r>
      <w:r w:rsidRPr="00426EBE"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Pr="00426EBE">
        <w:rPr>
          <w:rFonts w:ascii="Times New Roman" w:hAnsi="Times New Roman"/>
          <w:sz w:val="28"/>
          <w:szCs w:val="28"/>
        </w:rPr>
        <w:t>Грядовой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Д.И., </w:t>
      </w:r>
      <w:proofErr w:type="spellStart"/>
      <w:r w:rsidRPr="00426EBE">
        <w:rPr>
          <w:rFonts w:ascii="Times New Roman" w:hAnsi="Times New Roman"/>
          <w:sz w:val="28"/>
          <w:szCs w:val="28"/>
        </w:rPr>
        <w:t>Кикоть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В.Я. Социальное управление. Теория, методология, практика. Учебное пособие для вузов</w:t>
      </w:r>
      <w:proofErr w:type="gramStart"/>
      <w:r w:rsidRPr="00426EBE">
        <w:rPr>
          <w:rFonts w:ascii="Times New Roman" w:hAnsi="Times New Roman"/>
          <w:sz w:val="28"/>
          <w:szCs w:val="28"/>
        </w:rPr>
        <w:t>/ П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од ред. Грядового Д.И., </w:t>
      </w:r>
      <w:proofErr w:type="spellStart"/>
      <w:r w:rsidRPr="00426EBE">
        <w:rPr>
          <w:rFonts w:ascii="Times New Roman" w:hAnsi="Times New Roman"/>
          <w:sz w:val="28"/>
          <w:szCs w:val="28"/>
        </w:rPr>
        <w:t>Кикоть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В.Я.-М.: ЮНИТИ-ДАНА,  2012, -312 с. </w:t>
      </w:r>
    </w:p>
    <w:p w:rsidR="00F10DF8" w:rsidRPr="00426EBE" w:rsidRDefault="00F10DF8" w:rsidP="00F10DF8">
      <w:pPr>
        <w:pStyle w:val="1"/>
        <w:shd w:val="clear" w:color="auto" w:fill="FFFFFF"/>
        <w:tabs>
          <w:tab w:val="left" w:pos="851"/>
        </w:tabs>
        <w:jc w:val="both"/>
        <w:rPr>
          <w:rStyle w:val="a8"/>
          <w:color w:val="auto"/>
          <w:szCs w:val="28"/>
          <w:u w:val="none"/>
        </w:rPr>
      </w:pPr>
      <w:r w:rsidRPr="00426EBE">
        <w:rPr>
          <w:bCs/>
          <w:szCs w:val="28"/>
        </w:rPr>
        <w:t>2.Дробышева Л. А. Экономика, маркетинг, менеджмент: Учебное пособие./ Издательство «Дашков и</w:t>
      </w:r>
      <w:proofErr w:type="gramStart"/>
      <w:r w:rsidRPr="00426EBE">
        <w:rPr>
          <w:bCs/>
          <w:szCs w:val="28"/>
        </w:rPr>
        <w:t xml:space="preserve"> К</w:t>
      </w:r>
      <w:proofErr w:type="gramEnd"/>
      <w:r w:rsidRPr="00426EBE">
        <w:rPr>
          <w:bCs/>
          <w:szCs w:val="28"/>
        </w:rPr>
        <w:t>», 2009 год. – 152с.</w:t>
      </w:r>
    </w:p>
    <w:p w:rsidR="00F10DF8" w:rsidRPr="00426EBE" w:rsidRDefault="00F10DF8" w:rsidP="00F10DF8">
      <w:pPr>
        <w:pStyle w:val="af6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Style w:val="a8"/>
          <w:rFonts w:ascii="Times New Roman" w:hAnsi="Times New Roman"/>
          <w:color w:val="auto"/>
          <w:sz w:val="28"/>
          <w:szCs w:val="28"/>
          <w:u w:val="none"/>
        </w:rPr>
        <w:t>3.Жильцов</w:t>
      </w:r>
      <w:r w:rsidRPr="00426EBE">
        <w:rPr>
          <w:rFonts w:ascii="Times New Roman" w:hAnsi="Times New Roman"/>
          <w:sz w:val="28"/>
          <w:szCs w:val="28"/>
        </w:rPr>
        <w:fldChar w:fldCharType="end"/>
      </w:r>
      <w:r w:rsidRPr="00426EBE">
        <w:rPr>
          <w:rFonts w:ascii="Times New Roman" w:hAnsi="Times New Roman"/>
          <w:sz w:val="28"/>
          <w:szCs w:val="28"/>
        </w:rPr>
        <w:t xml:space="preserve"> Е.Н. Экономика и управление социальной сферой: Учебник для бакалавров/ </w:t>
      </w:r>
      <w:proofErr w:type="spellStart"/>
      <w:r w:rsidRPr="00426EBE">
        <w:rPr>
          <w:rFonts w:ascii="Times New Roman" w:hAnsi="Times New Roman"/>
          <w:sz w:val="28"/>
          <w:szCs w:val="28"/>
        </w:rPr>
        <w:t>Под</w:t>
      </w:r>
      <w:proofErr w:type="gramStart"/>
      <w:r w:rsidRPr="00426EBE">
        <w:rPr>
          <w:rFonts w:ascii="Times New Roman" w:hAnsi="Times New Roman"/>
          <w:sz w:val="28"/>
          <w:szCs w:val="28"/>
        </w:rPr>
        <w:t>.р</w:t>
      </w:r>
      <w:proofErr w:type="gramEnd"/>
      <w:r w:rsidRPr="00426EBE">
        <w:rPr>
          <w:rFonts w:ascii="Times New Roman" w:hAnsi="Times New Roman"/>
          <w:sz w:val="28"/>
          <w:szCs w:val="28"/>
        </w:rPr>
        <w:t>ед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. д.э.н. </w:t>
      </w:r>
      <w:hyperlink r:id="rId6" w:tgtFrame="_blank" w:history="1">
        <w:r w:rsidRPr="00426EBE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 xml:space="preserve">Е.Н. </w:t>
        </w:r>
        <w:proofErr w:type="spellStart"/>
        <w:r w:rsidRPr="00426EBE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Жильцова</w:t>
        </w:r>
        <w:proofErr w:type="spellEnd"/>
      </w:hyperlink>
      <w:r w:rsidRPr="00426EBE">
        <w:rPr>
          <w:rFonts w:ascii="Times New Roman" w:hAnsi="Times New Roman"/>
          <w:sz w:val="28"/>
          <w:szCs w:val="28"/>
        </w:rPr>
        <w:t>,</w:t>
      </w:r>
      <w:r w:rsidRPr="00426EBE">
        <w:rPr>
          <w:rStyle w:val="apple-converted-space"/>
          <w:rFonts w:ascii="Times New Roman" w:hAnsi="Times New Roman"/>
          <w:sz w:val="28"/>
          <w:szCs w:val="28"/>
        </w:rPr>
        <w:t xml:space="preserve"> д.э.н., проф. </w:t>
      </w:r>
      <w:hyperlink r:id="rId7" w:tgtFrame="_blank" w:history="1">
        <w:r w:rsidRPr="00426EBE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Е.В. Егорова</w:t>
        </w:r>
      </w:hyperlink>
      <w:r w:rsidRPr="00426EBE">
        <w:rPr>
          <w:rFonts w:ascii="Times New Roman" w:hAnsi="Times New Roman"/>
          <w:sz w:val="28"/>
          <w:szCs w:val="28"/>
        </w:rPr>
        <w:t>.-М.: Издательско-торговая корпорация «Дашков и К», 2015.-496с.</w:t>
      </w:r>
      <w:r w:rsidRPr="00426EB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10DF8" w:rsidRPr="00426EBE" w:rsidRDefault="00F10DF8" w:rsidP="00F10DF8">
      <w:pPr>
        <w:pStyle w:val="af6"/>
        <w:ind w:firstLine="540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 </w:t>
      </w:r>
    </w:p>
    <w:sectPr w:rsidR="00F10DF8" w:rsidRPr="00426EBE" w:rsidSect="00503140">
      <w:pgSz w:w="11170" w:h="16840"/>
      <w:pgMar w:top="720" w:right="720" w:bottom="720" w:left="1134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45C4"/>
    <w:multiLevelType w:val="hybridMultilevel"/>
    <w:tmpl w:val="F58451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AB59D0"/>
    <w:multiLevelType w:val="multilevel"/>
    <w:tmpl w:val="A11A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6072E3"/>
    <w:multiLevelType w:val="multilevel"/>
    <w:tmpl w:val="5860C6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5C2F9F"/>
    <w:multiLevelType w:val="hybridMultilevel"/>
    <w:tmpl w:val="8650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556F1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E2029"/>
    <w:multiLevelType w:val="hybridMultilevel"/>
    <w:tmpl w:val="13A04024"/>
    <w:lvl w:ilvl="0" w:tplc="3E40868A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5564170"/>
    <w:multiLevelType w:val="hybridMultilevel"/>
    <w:tmpl w:val="8650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0517B0B"/>
    <w:multiLevelType w:val="hybridMultilevel"/>
    <w:tmpl w:val="5860C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3651BA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23E12346"/>
    <w:multiLevelType w:val="multilevel"/>
    <w:tmpl w:val="6DCEDD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212014"/>
    <w:multiLevelType w:val="hybridMultilevel"/>
    <w:tmpl w:val="C4A46F96"/>
    <w:lvl w:ilvl="0" w:tplc="60481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946036"/>
    <w:multiLevelType w:val="hybridMultilevel"/>
    <w:tmpl w:val="607611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7685A65"/>
    <w:multiLevelType w:val="multilevel"/>
    <w:tmpl w:val="5D5C187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5">
    <w:nsid w:val="3B782364"/>
    <w:multiLevelType w:val="hybridMultilevel"/>
    <w:tmpl w:val="AF9ED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>
    <w:nsid w:val="3E406B0E"/>
    <w:multiLevelType w:val="hybridMultilevel"/>
    <w:tmpl w:val="5A62D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009EF"/>
    <w:multiLevelType w:val="hybridMultilevel"/>
    <w:tmpl w:val="ADAC40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1DF55EB"/>
    <w:multiLevelType w:val="multilevel"/>
    <w:tmpl w:val="844CDA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1E812A4"/>
    <w:multiLevelType w:val="multilevel"/>
    <w:tmpl w:val="9C70E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5080EC2"/>
    <w:multiLevelType w:val="multilevel"/>
    <w:tmpl w:val="9FDE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E63F58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332852"/>
    <w:multiLevelType w:val="hybridMultilevel"/>
    <w:tmpl w:val="3CF87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475A028C"/>
    <w:multiLevelType w:val="hybridMultilevel"/>
    <w:tmpl w:val="EB9C4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3807F1"/>
    <w:multiLevelType w:val="hybridMultilevel"/>
    <w:tmpl w:val="97528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DB5834"/>
    <w:multiLevelType w:val="multilevel"/>
    <w:tmpl w:val="2ADCBE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E13FD7"/>
    <w:multiLevelType w:val="hybridMultilevel"/>
    <w:tmpl w:val="CC94EE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C8726AA"/>
    <w:multiLevelType w:val="hybridMultilevel"/>
    <w:tmpl w:val="E59E5C7C"/>
    <w:lvl w:ilvl="0" w:tplc="4E023454">
      <w:numFmt w:val="bullet"/>
      <w:lvlText w:val="·"/>
      <w:lvlJc w:val="left"/>
      <w:pPr>
        <w:ind w:left="1032" w:hanging="46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4D324BB5"/>
    <w:multiLevelType w:val="hybridMultilevel"/>
    <w:tmpl w:val="31E0A8A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2">
    <w:nsid w:val="531215E5"/>
    <w:multiLevelType w:val="hybridMultilevel"/>
    <w:tmpl w:val="527819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54446CDE"/>
    <w:multiLevelType w:val="multilevel"/>
    <w:tmpl w:val="78FE38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6">
    <w:nsid w:val="68F25A61"/>
    <w:multiLevelType w:val="multilevel"/>
    <w:tmpl w:val="135C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CF6D0A"/>
    <w:multiLevelType w:val="hybridMultilevel"/>
    <w:tmpl w:val="886AF1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FF72956"/>
    <w:multiLevelType w:val="multilevel"/>
    <w:tmpl w:val="22C2C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1">
    <w:nsid w:val="771C4135"/>
    <w:multiLevelType w:val="hybridMultilevel"/>
    <w:tmpl w:val="EEDE7584"/>
    <w:lvl w:ilvl="0" w:tplc="E278B9F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>
    <w:nsid w:val="791B5BD2"/>
    <w:multiLevelType w:val="multilevel"/>
    <w:tmpl w:val="B930167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3">
    <w:nsid w:val="792727DA"/>
    <w:multiLevelType w:val="multilevel"/>
    <w:tmpl w:val="3566F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2A16E2"/>
    <w:multiLevelType w:val="multilevel"/>
    <w:tmpl w:val="41CA4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7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33"/>
  </w:num>
  <w:num w:numId="3">
    <w:abstractNumId w:val="37"/>
  </w:num>
  <w:num w:numId="4">
    <w:abstractNumId w:val="40"/>
  </w:num>
  <w:num w:numId="5">
    <w:abstractNumId w:val="46"/>
  </w:num>
  <w:num w:numId="6">
    <w:abstractNumId w:val="25"/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6"/>
  </w:num>
  <w:num w:numId="10">
    <w:abstractNumId w:val="45"/>
  </w:num>
  <w:num w:numId="11">
    <w:abstractNumId w:val="12"/>
  </w:num>
  <w:num w:numId="12">
    <w:abstractNumId w:val="47"/>
  </w:num>
  <w:num w:numId="13">
    <w:abstractNumId w:val="9"/>
  </w:num>
  <w:num w:numId="14">
    <w:abstractNumId w:val="19"/>
  </w:num>
  <w:num w:numId="15">
    <w:abstractNumId w:val="38"/>
  </w:num>
  <w:num w:numId="16">
    <w:abstractNumId w:val="8"/>
  </w:num>
  <w:num w:numId="17">
    <w:abstractNumId w:val="2"/>
  </w:num>
  <w:num w:numId="18">
    <w:abstractNumId w:val="14"/>
  </w:num>
  <w:num w:numId="19">
    <w:abstractNumId w:val="42"/>
  </w:num>
  <w:num w:numId="20">
    <w:abstractNumId w:val="26"/>
  </w:num>
  <w:num w:numId="21">
    <w:abstractNumId w:val="6"/>
  </w:num>
  <w:num w:numId="22">
    <w:abstractNumId w:val="18"/>
  </w:num>
  <w:num w:numId="23">
    <w:abstractNumId w:val="27"/>
  </w:num>
  <w:num w:numId="24">
    <w:abstractNumId w:val="17"/>
  </w:num>
  <w:num w:numId="25">
    <w:abstractNumId w:val="15"/>
  </w:num>
  <w:num w:numId="26">
    <w:abstractNumId w:val="41"/>
  </w:num>
  <w:num w:numId="27">
    <w:abstractNumId w:val="11"/>
  </w:num>
  <w:num w:numId="28">
    <w:abstractNumId w:val="10"/>
  </w:num>
  <w:num w:numId="29">
    <w:abstractNumId w:val="5"/>
  </w:num>
  <w:num w:numId="30">
    <w:abstractNumId w:val="1"/>
  </w:num>
  <w:num w:numId="31">
    <w:abstractNumId w:val="44"/>
  </w:num>
  <w:num w:numId="32">
    <w:abstractNumId w:val="43"/>
  </w:num>
  <w:num w:numId="33">
    <w:abstractNumId w:val="28"/>
  </w:num>
  <w:num w:numId="34">
    <w:abstractNumId w:val="34"/>
  </w:num>
  <w:num w:numId="35">
    <w:abstractNumId w:val="36"/>
  </w:num>
  <w:num w:numId="36">
    <w:abstractNumId w:val="39"/>
  </w:num>
  <w:num w:numId="37">
    <w:abstractNumId w:val="22"/>
  </w:num>
  <w:num w:numId="38">
    <w:abstractNumId w:val="20"/>
  </w:num>
  <w:num w:numId="39">
    <w:abstractNumId w:val="0"/>
  </w:num>
  <w:num w:numId="40">
    <w:abstractNumId w:val="1"/>
  </w:num>
  <w:num w:numId="41">
    <w:abstractNumId w:val="13"/>
  </w:num>
  <w:num w:numId="42">
    <w:abstractNumId w:val="29"/>
  </w:num>
  <w:num w:numId="43">
    <w:abstractNumId w:val="30"/>
  </w:num>
  <w:num w:numId="44">
    <w:abstractNumId w:val="32"/>
  </w:num>
  <w:num w:numId="45">
    <w:abstractNumId w:val="31"/>
  </w:num>
  <w:num w:numId="46">
    <w:abstractNumId w:val="24"/>
  </w:num>
  <w:num w:numId="47">
    <w:abstractNumId w:val="23"/>
  </w:num>
  <w:num w:numId="48">
    <w:abstractNumId w:val="4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D21"/>
    <w:rsid w:val="003C2D21"/>
    <w:rsid w:val="004B4904"/>
    <w:rsid w:val="007E4FBB"/>
    <w:rsid w:val="00F1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0DF8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0DF8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F10DF8"/>
    <w:pPr>
      <w:keepNext/>
      <w:widowControl/>
      <w:spacing w:before="240" w:after="60" w:line="240" w:lineRule="auto"/>
      <w:ind w:firstLine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F10DF8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F10DF8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F10DF8"/>
    <w:pPr>
      <w:keepNext/>
      <w:widowControl/>
      <w:spacing w:line="240" w:lineRule="auto"/>
      <w:ind w:firstLine="0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F10DF8"/>
    <w:pPr>
      <w:keepNext/>
      <w:widowControl/>
      <w:spacing w:line="240" w:lineRule="auto"/>
      <w:ind w:firstLine="0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qFormat/>
    <w:rsid w:val="00F10DF8"/>
    <w:pPr>
      <w:widowControl/>
      <w:spacing w:before="240" w:after="60" w:line="240" w:lineRule="auto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0D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0D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10DF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10DF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10D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10DF8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10DF8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F10DF8"/>
    <w:pPr>
      <w:widowControl/>
      <w:spacing w:line="240" w:lineRule="auto"/>
      <w:ind w:firstLine="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10DF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F10D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F10DF8"/>
    <w:pPr>
      <w:widowControl/>
      <w:spacing w:after="120" w:line="480" w:lineRule="auto"/>
      <w:ind w:firstLine="0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10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F10DF8"/>
    <w:pPr>
      <w:widowControl/>
      <w:spacing w:after="120" w:line="240" w:lineRule="auto"/>
      <w:ind w:left="283" w:firstLine="0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F10D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F10DF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F10DF8"/>
    <w:pPr>
      <w:widowControl/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0DF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F10DF8"/>
    <w:rPr>
      <w:rFonts w:cs="Times New Roman"/>
    </w:rPr>
  </w:style>
  <w:style w:type="paragraph" w:styleId="ab">
    <w:name w:val="List Paragraph"/>
    <w:basedOn w:val="a"/>
    <w:uiPriority w:val="34"/>
    <w:qFormat/>
    <w:rsid w:val="00F10DF8"/>
    <w:pPr>
      <w:widowControl/>
      <w:spacing w:line="240" w:lineRule="auto"/>
      <w:ind w:left="708" w:firstLine="0"/>
    </w:pPr>
    <w:rPr>
      <w:rFonts w:ascii="Times New Roman" w:hAnsi="Times New Roman"/>
      <w:szCs w:val="24"/>
    </w:rPr>
  </w:style>
  <w:style w:type="paragraph" w:styleId="ac">
    <w:name w:val="header"/>
    <w:basedOn w:val="a"/>
    <w:link w:val="ad"/>
    <w:uiPriority w:val="99"/>
    <w:rsid w:val="00F10DF8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F10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F10DF8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F10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F10DF8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styleId="af1">
    <w:name w:val="Strong"/>
    <w:basedOn w:val="a0"/>
    <w:uiPriority w:val="22"/>
    <w:qFormat/>
    <w:rsid w:val="00F10DF8"/>
    <w:rPr>
      <w:rFonts w:cs="Times New Roman"/>
      <w:b/>
    </w:rPr>
  </w:style>
  <w:style w:type="character" w:customStyle="1" w:styleId="apple-converted-space">
    <w:name w:val="apple-converted-space"/>
    <w:rsid w:val="00F10DF8"/>
  </w:style>
  <w:style w:type="character" w:styleId="af2">
    <w:name w:val="FollowedHyperlink"/>
    <w:basedOn w:val="a0"/>
    <w:uiPriority w:val="99"/>
    <w:rsid w:val="00F10DF8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rsid w:val="00F10DF8"/>
    <w:pPr>
      <w:widowControl/>
      <w:spacing w:line="240" w:lineRule="auto"/>
      <w:ind w:firstLine="0"/>
    </w:pPr>
    <w:rPr>
      <w:rFonts w:ascii="Times New Roman" w:hAnsi="Times New Roman"/>
      <w:sz w:val="20"/>
    </w:rPr>
  </w:style>
  <w:style w:type="character" w:customStyle="1" w:styleId="af4">
    <w:name w:val="Текст сноски Знак"/>
    <w:basedOn w:val="a0"/>
    <w:link w:val="af3"/>
    <w:uiPriority w:val="99"/>
    <w:rsid w:val="00F10D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F10DF8"/>
    <w:rPr>
      <w:rFonts w:cs="Times New Roman"/>
      <w:vertAlign w:val="superscript"/>
    </w:rPr>
  </w:style>
  <w:style w:type="paragraph" w:styleId="af6">
    <w:name w:val="Plain Text"/>
    <w:basedOn w:val="a"/>
    <w:link w:val="af7"/>
    <w:uiPriority w:val="99"/>
    <w:rsid w:val="00F10DF8"/>
    <w:pPr>
      <w:widowControl/>
      <w:spacing w:line="240" w:lineRule="auto"/>
      <w:ind w:firstLine="0"/>
    </w:pPr>
    <w:rPr>
      <w:sz w:val="20"/>
    </w:rPr>
  </w:style>
  <w:style w:type="character" w:customStyle="1" w:styleId="af7">
    <w:name w:val="Текст Знак"/>
    <w:basedOn w:val="a0"/>
    <w:link w:val="af6"/>
    <w:uiPriority w:val="99"/>
    <w:rsid w:val="00F10DF8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0DF8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0DF8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F10DF8"/>
    <w:pPr>
      <w:keepNext/>
      <w:widowControl/>
      <w:spacing w:before="240" w:after="60" w:line="240" w:lineRule="auto"/>
      <w:ind w:firstLine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F10DF8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F10DF8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F10DF8"/>
    <w:pPr>
      <w:keepNext/>
      <w:widowControl/>
      <w:spacing w:line="240" w:lineRule="auto"/>
      <w:ind w:firstLine="0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F10DF8"/>
    <w:pPr>
      <w:keepNext/>
      <w:widowControl/>
      <w:spacing w:line="240" w:lineRule="auto"/>
      <w:ind w:firstLine="0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qFormat/>
    <w:rsid w:val="00F10DF8"/>
    <w:pPr>
      <w:widowControl/>
      <w:spacing w:before="240" w:after="60" w:line="240" w:lineRule="auto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0D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0D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10DF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10DF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10D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10DF8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10DF8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F10DF8"/>
    <w:pPr>
      <w:widowControl/>
      <w:spacing w:line="240" w:lineRule="auto"/>
      <w:ind w:firstLine="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10DF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F10D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F10DF8"/>
    <w:pPr>
      <w:widowControl/>
      <w:spacing w:after="120" w:line="480" w:lineRule="auto"/>
      <w:ind w:firstLine="0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10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F10DF8"/>
    <w:pPr>
      <w:widowControl/>
      <w:spacing w:after="120" w:line="240" w:lineRule="auto"/>
      <w:ind w:left="283" w:firstLine="0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F10D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F10DF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F10DF8"/>
    <w:pPr>
      <w:widowControl/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0DF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F10DF8"/>
    <w:rPr>
      <w:rFonts w:cs="Times New Roman"/>
    </w:rPr>
  </w:style>
  <w:style w:type="paragraph" w:styleId="ab">
    <w:name w:val="List Paragraph"/>
    <w:basedOn w:val="a"/>
    <w:uiPriority w:val="34"/>
    <w:qFormat/>
    <w:rsid w:val="00F10DF8"/>
    <w:pPr>
      <w:widowControl/>
      <w:spacing w:line="240" w:lineRule="auto"/>
      <w:ind w:left="708" w:firstLine="0"/>
    </w:pPr>
    <w:rPr>
      <w:rFonts w:ascii="Times New Roman" w:hAnsi="Times New Roman"/>
      <w:szCs w:val="24"/>
    </w:rPr>
  </w:style>
  <w:style w:type="paragraph" w:styleId="ac">
    <w:name w:val="header"/>
    <w:basedOn w:val="a"/>
    <w:link w:val="ad"/>
    <w:uiPriority w:val="99"/>
    <w:rsid w:val="00F10DF8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F10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F10DF8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F10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F10DF8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styleId="af1">
    <w:name w:val="Strong"/>
    <w:basedOn w:val="a0"/>
    <w:uiPriority w:val="22"/>
    <w:qFormat/>
    <w:rsid w:val="00F10DF8"/>
    <w:rPr>
      <w:rFonts w:cs="Times New Roman"/>
      <w:b/>
    </w:rPr>
  </w:style>
  <w:style w:type="character" w:customStyle="1" w:styleId="apple-converted-space">
    <w:name w:val="apple-converted-space"/>
    <w:rsid w:val="00F10DF8"/>
  </w:style>
  <w:style w:type="character" w:styleId="af2">
    <w:name w:val="FollowedHyperlink"/>
    <w:basedOn w:val="a0"/>
    <w:uiPriority w:val="99"/>
    <w:rsid w:val="00F10DF8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rsid w:val="00F10DF8"/>
    <w:pPr>
      <w:widowControl/>
      <w:spacing w:line="240" w:lineRule="auto"/>
      <w:ind w:firstLine="0"/>
    </w:pPr>
    <w:rPr>
      <w:rFonts w:ascii="Times New Roman" w:hAnsi="Times New Roman"/>
      <w:sz w:val="20"/>
    </w:rPr>
  </w:style>
  <w:style w:type="character" w:customStyle="1" w:styleId="af4">
    <w:name w:val="Текст сноски Знак"/>
    <w:basedOn w:val="a0"/>
    <w:link w:val="af3"/>
    <w:uiPriority w:val="99"/>
    <w:rsid w:val="00F10D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F10DF8"/>
    <w:rPr>
      <w:rFonts w:cs="Times New Roman"/>
      <w:vertAlign w:val="superscript"/>
    </w:rPr>
  </w:style>
  <w:style w:type="paragraph" w:styleId="af6">
    <w:name w:val="Plain Text"/>
    <w:basedOn w:val="a"/>
    <w:link w:val="af7"/>
    <w:uiPriority w:val="99"/>
    <w:rsid w:val="00F10DF8"/>
    <w:pPr>
      <w:widowControl/>
      <w:spacing w:line="240" w:lineRule="auto"/>
      <w:ind w:firstLine="0"/>
    </w:pPr>
    <w:rPr>
      <w:sz w:val="20"/>
    </w:rPr>
  </w:style>
  <w:style w:type="character" w:customStyle="1" w:styleId="af7">
    <w:name w:val="Текст Знак"/>
    <w:basedOn w:val="a0"/>
    <w:link w:val="af6"/>
    <w:uiPriority w:val="99"/>
    <w:rsid w:val="00F10DF8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nigafund.ru/authors/315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fund.ru/authors/3159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4</cp:revision>
  <dcterms:created xsi:type="dcterms:W3CDTF">2015-11-01T05:11:00Z</dcterms:created>
  <dcterms:modified xsi:type="dcterms:W3CDTF">2015-11-01T05:16:00Z</dcterms:modified>
</cp:coreProperties>
</file>